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2" w:rsidRPr="00C070DC" w:rsidRDefault="008A6684" w:rsidP="00770C57">
      <w:pPr>
        <w:autoSpaceDE w:val="0"/>
        <w:autoSpaceDN w:val="0"/>
        <w:adjustRightInd w:val="0"/>
        <w:spacing w:after="0" w:line="240" w:lineRule="auto"/>
        <w:jc w:val="center"/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A6684">
        <w:rPr>
          <w:rFonts w:ascii="AILJII+Arial,Bold" w:hAnsi="AILJII+Arial,Bold" w:cs="AILJII+Arial,Bold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-1536004</wp:posOffset>
            </wp:positionH>
            <wp:positionV relativeFrom="paragraph">
              <wp:posOffset>-423536</wp:posOffset>
            </wp:positionV>
            <wp:extent cx="1302707" cy="5148197"/>
            <wp:effectExtent l="0" t="0" r="0" b="0"/>
            <wp:wrapNone/>
            <wp:docPr id="4" name="Picture 1" descr="farmer 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 side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07" cy="514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02"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Requirements for Selling Eggs</w:t>
      </w:r>
    </w:p>
    <w:p w:rsidR="00D05C02" w:rsidRPr="00B57555" w:rsidRDefault="00D05C02" w:rsidP="00D05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ILJII+Arial,Bold" w:hAnsi="AILJII+Arial,Bold" w:cs="AILJII+Arial,Bold"/>
          <w:b/>
          <w:bCs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="00F22262"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SWAFMC</w:t>
      </w:r>
      <w:r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Farmers</w:t>
      </w:r>
      <w:r w:rsidR="00F22262"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'</w:t>
      </w:r>
      <w:r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</w:t>
      </w:r>
      <w:r w:rsidR="00F22262"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D05C02" w:rsidRPr="00B57555" w:rsidRDefault="00D05C02" w:rsidP="00D05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ILJII+Arial,Bold" w:hAnsi="AILJII+Arial,Bold" w:cs="AILJII+Arial,Bold"/>
          <w:color w:val="000000"/>
          <w:sz w:val="28"/>
          <w:szCs w:val="28"/>
        </w:rPr>
      </w:pPr>
      <w:r w:rsidRPr="00B57555">
        <w:rPr>
          <w:rFonts w:ascii="AILJII+Arial,Bold" w:hAnsi="AILJII+Arial,Bold" w:cs="AILJII+Arial,Bold"/>
          <w:b/>
          <w:bCs/>
          <w:color w:val="000000"/>
          <w:sz w:val="28"/>
          <w:szCs w:val="28"/>
        </w:rPr>
        <w:t xml:space="preserve"> </w:t>
      </w:r>
    </w:p>
    <w:p w:rsidR="00D05C02" w:rsidRDefault="00D05C02" w:rsidP="00D05C02">
      <w:pPr>
        <w:autoSpaceDE w:val="0"/>
        <w:autoSpaceDN w:val="0"/>
        <w:adjustRightInd w:val="0"/>
        <w:spacing w:after="240" w:line="240" w:lineRule="auto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In order to meet requirements of the Arkansas Department of Health, eggs sold at 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SWAFMC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Farmers’ Market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s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must meet the following requirements:</w:t>
      </w:r>
    </w:p>
    <w:p w:rsidR="00D05C02" w:rsidRPr="00D05C02" w:rsidRDefault="00D05C02" w:rsidP="00D05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T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>he egg producer owns less than two hundred (200)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 xml:space="preserve"> hens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; </w:t>
      </w:r>
    </w:p>
    <w:p w:rsidR="00D05C02" w:rsidRPr="00D05C02" w:rsidRDefault="00D05C02" w:rsidP="00D05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Eggs are washed and clean; </w:t>
      </w:r>
    </w:p>
    <w:p w:rsidR="00D05C02" w:rsidRPr="00D05C02" w:rsidRDefault="00D05C02" w:rsidP="00D05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Eggs are prepackaged and </w:t>
      </w:r>
      <w:r w:rsidRPr="00A36ED9">
        <w:rPr>
          <w:rFonts w:ascii="AILJJK+Arial" w:hAnsi="AILJJK+Arial" w:cs="AILJJK+Arial"/>
          <w:b/>
          <w:color w:val="C00000"/>
          <w:sz w:val="23"/>
          <w:szCs w:val="23"/>
          <w:u w:val="single"/>
        </w:rPr>
        <w:t xml:space="preserve">identified as </w:t>
      </w:r>
      <w:r w:rsidRPr="00A36ED9">
        <w:rPr>
          <w:rFonts w:ascii="AILJJK+Arial" w:hAnsi="AILJJK+Arial" w:cs="AILJJK+Arial"/>
          <w:b/>
          <w:caps/>
          <w:color w:val="C00000"/>
          <w:sz w:val="23"/>
          <w:szCs w:val="23"/>
          <w:u w:val="single"/>
        </w:rPr>
        <w:t>ungraded</w:t>
      </w:r>
      <w:r w:rsidRPr="00A36ED9">
        <w:rPr>
          <w:rFonts w:ascii="AILJJK+Arial" w:hAnsi="AILJJK+Arial" w:cs="AILJJK+Arial"/>
          <w:color w:val="C00000"/>
          <w:sz w:val="23"/>
          <w:szCs w:val="23"/>
        </w:rPr>
        <w:t xml:space="preserve"> 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with the </w:t>
      </w:r>
      <w:r w:rsidRPr="00A36ED9">
        <w:rPr>
          <w:rFonts w:ascii="AILJJK+Arial" w:hAnsi="AILJJK+Arial" w:cs="AILJJK+Arial"/>
          <w:b/>
          <w:caps/>
          <w:color w:val="C00000"/>
          <w:sz w:val="23"/>
          <w:szCs w:val="23"/>
        </w:rPr>
        <w:t>name and address of the producer</w:t>
      </w:r>
      <w:r w:rsidR="00770C57">
        <w:rPr>
          <w:rFonts w:ascii="AILJJK+Arial" w:hAnsi="AILJJK+Arial" w:cs="AILJJK+Arial"/>
          <w:b/>
          <w:caps/>
          <w:color w:val="000000"/>
          <w:sz w:val="23"/>
          <w:szCs w:val="23"/>
        </w:rPr>
        <w:t xml:space="preserve"> (example below</w:t>
      </w:r>
      <w:r w:rsidR="00851E5F">
        <w:rPr>
          <w:rFonts w:ascii="AILJJK+Arial" w:hAnsi="AILJJK+Arial" w:cs="AILJJK+Arial"/>
          <w:b/>
          <w:caps/>
          <w:color w:val="000000"/>
          <w:sz w:val="23"/>
          <w:szCs w:val="23"/>
        </w:rPr>
        <w:t>**</w:t>
      </w:r>
      <w:r w:rsidR="00770C57">
        <w:rPr>
          <w:rFonts w:ascii="AILJJK+Arial" w:hAnsi="AILJJK+Arial" w:cs="AILJJK+Arial"/>
          <w:b/>
          <w:caps/>
          <w:color w:val="000000"/>
          <w:sz w:val="23"/>
          <w:szCs w:val="23"/>
        </w:rPr>
        <w:t>)</w:t>
      </w:r>
      <w:r>
        <w:rPr>
          <w:rFonts w:ascii="AILJJK+Arial" w:hAnsi="AILJJK+Arial" w:cs="AILJJK+Arial"/>
          <w:b/>
          <w:caps/>
          <w:color w:val="000000"/>
          <w:sz w:val="23"/>
          <w:szCs w:val="23"/>
        </w:rPr>
        <w:t xml:space="preserve"> 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; </w:t>
      </w:r>
    </w:p>
    <w:p w:rsidR="00267839" w:rsidRDefault="00267839" w:rsidP="00D05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C21906">
        <w:rPr>
          <w:rFonts w:ascii="AILJJK+Arial" w:hAnsi="AILJJK+Arial" w:cs="AILJJK+Arial"/>
          <w:color w:val="000000"/>
          <w:sz w:val="23"/>
          <w:szCs w:val="23"/>
        </w:rPr>
        <w:t xml:space="preserve">If cartons are reused, all brand markings and other identification 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except those of the grower are </w:t>
      </w:r>
      <w:r w:rsidRPr="00C21906">
        <w:rPr>
          <w:rFonts w:ascii="AILJJK+Arial" w:hAnsi="AILJJK+Arial" w:cs="AILJJK+Arial"/>
          <w:color w:val="000000"/>
          <w:sz w:val="23"/>
          <w:szCs w:val="23"/>
        </w:rPr>
        <w:t>obliterated; and</w:t>
      </w:r>
      <w:r w:rsidRPr="00C21906">
        <w:rPr>
          <w:rFonts w:ascii="AILJJK+Arial" w:hAnsi="AILJJK+Arial" w:cs="AILJJK+Arial"/>
          <w:noProof/>
          <w:color w:val="000000"/>
          <w:sz w:val="23"/>
          <w:szCs w:val="23"/>
        </w:rPr>
        <w:t xml:space="preserve"> </w:t>
      </w:r>
    </w:p>
    <w:p w:rsidR="00D05C02" w:rsidRPr="00770C57" w:rsidRDefault="00770C57" w:rsidP="00D05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C21906">
        <w:rPr>
          <w:rFonts w:ascii="AILJJK+Arial" w:hAnsi="AILJJK+Arial" w:cs="AILJJK+Arial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233585C6" wp14:editId="5759B6B3">
            <wp:simplePos x="0" y="0"/>
            <wp:positionH relativeFrom="column">
              <wp:posOffset>3262630</wp:posOffset>
            </wp:positionH>
            <wp:positionV relativeFrom="paragraph">
              <wp:posOffset>359010</wp:posOffset>
            </wp:positionV>
            <wp:extent cx="2287270" cy="11461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C02" w:rsidRPr="00C21906">
        <w:rPr>
          <w:rFonts w:ascii="AILJJK+Arial" w:hAnsi="AILJJK+Arial" w:cs="AILJJK+Arial"/>
          <w:color w:val="000000"/>
          <w:sz w:val="23"/>
          <w:szCs w:val="23"/>
        </w:rPr>
        <w:t>Eggs are refrigerated</w:t>
      </w:r>
      <w:r w:rsidR="00D05C02">
        <w:rPr>
          <w:rFonts w:ascii="AILJJK+Arial" w:hAnsi="AILJJK+Arial" w:cs="AILJJK+Arial"/>
          <w:color w:val="000000"/>
          <w:sz w:val="23"/>
          <w:szCs w:val="23"/>
        </w:rPr>
        <w:t xml:space="preserve"> (</w:t>
      </w:r>
      <w:r w:rsidR="00D05C02" w:rsidRPr="00A36ED9">
        <w:rPr>
          <w:rFonts w:ascii="AILJJK+Arial" w:hAnsi="AILJJK+Arial" w:cs="AILJJK+Arial"/>
          <w:color w:val="000000"/>
          <w:sz w:val="23"/>
          <w:szCs w:val="23"/>
          <w:u w:val="single"/>
        </w:rPr>
        <w:t>no ice chests or other non-powered refrigerated containers</w:t>
      </w:r>
      <w:r w:rsidR="00D05C02">
        <w:rPr>
          <w:rFonts w:ascii="AILJJK+Arial" w:hAnsi="AILJJK+Arial" w:cs="AILJJK+Arial"/>
          <w:color w:val="000000"/>
          <w:sz w:val="23"/>
          <w:szCs w:val="23"/>
        </w:rPr>
        <w:t xml:space="preserve">) </w:t>
      </w:r>
      <w:r w:rsidR="00D05C02" w:rsidRPr="00D05C02">
        <w:rPr>
          <w:rFonts w:ascii="AILJJK+Arial" w:hAnsi="AILJJK+Arial" w:cs="AILJJK+Arial"/>
          <w:color w:val="000000"/>
          <w:sz w:val="23"/>
          <w:szCs w:val="23"/>
        </w:rPr>
        <w:t>and maintained at a temperature of forty-five deg</w:t>
      </w:r>
      <w:r w:rsidR="00D05C02">
        <w:rPr>
          <w:rFonts w:ascii="AILJJK+Arial" w:hAnsi="AILJJK+Arial" w:cs="AILJJK+Arial"/>
          <w:color w:val="000000"/>
          <w:sz w:val="23"/>
          <w:szCs w:val="23"/>
        </w:rPr>
        <w:t>rees Fahrenheit (45°F) or below*.</w:t>
      </w:r>
    </w:p>
    <w:p w:rsidR="00D05C02" w:rsidRDefault="00D05C02" w:rsidP="00D05C02">
      <w:p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</w:p>
    <w:p w:rsidR="00D05C02" w:rsidRDefault="00D05C02" w:rsidP="00770C57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*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Individual markets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 may 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have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refrigerator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s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to store your eggs 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- check with the Market Manager</w:t>
      </w:r>
      <w:r w:rsidR="00F24B27">
        <w:rPr>
          <w:rFonts w:ascii="AILJJK+Arial" w:hAnsi="AILJJK+Arial" w:cs="AILJJK+Arial"/>
          <w:color w:val="000000"/>
          <w:sz w:val="23"/>
          <w:szCs w:val="23"/>
        </w:rPr>
        <w:t>s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F22262" w:rsidRDefault="00F22262" w:rsidP="00770C57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</w:p>
    <w:p w:rsidR="00851E5F" w:rsidRDefault="00851E5F" w:rsidP="00770C57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</w:p>
    <w:p w:rsidR="00770C57" w:rsidRDefault="00851E5F" w:rsidP="00C21906">
      <w:pPr>
        <w:autoSpaceDE w:val="0"/>
        <w:autoSpaceDN w:val="0"/>
        <w:adjustRightInd w:val="0"/>
        <w:spacing w:after="0" w:line="240" w:lineRule="auto"/>
        <w:ind w:right="18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**Graphic and phone number are optional, but you may want to include you</w:t>
      </w:r>
      <w:r w:rsidR="00C21906">
        <w:rPr>
          <w:rFonts w:ascii="AILJJK+Arial" w:hAnsi="AILJJK+Arial" w:cs="AILJJK+Arial"/>
          <w:color w:val="000000"/>
          <w:sz w:val="23"/>
          <w:szCs w:val="23"/>
        </w:rPr>
        <w:t>r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phone number </w:t>
      </w:r>
      <w:r w:rsidR="000E1A65">
        <w:rPr>
          <w:rFonts w:ascii="AILJJK+Arial" w:hAnsi="AILJJK+Arial" w:cs="AILJJK+Arial"/>
          <w:color w:val="000000"/>
          <w:sz w:val="23"/>
          <w:szCs w:val="23"/>
        </w:rPr>
        <w:t>in case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a customer wants to place an order! </w:t>
      </w:r>
      <w:r w:rsidR="000E1A65">
        <w:rPr>
          <w:rFonts w:ascii="AILJJK+Arial" w:hAnsi="AILJJK+Arial" w:cs="AILJJK+Arial"/>
          <w:color w:val="000000"/>
          <w:sz w:val="23"/>
          <w:szCs w:val="23"/>
        </w:rPr>
        <w:t xml:space="preserve">If you need assistance preparing labels, please let any of the </w:t>
      </w:r>
      <w:r w:rsidR="00F22262">
        <w:rPr>
          <w:rFonts w:ascii="AILJJK+Arial" w:hAnsi="AILJJK+Arial" w:cs="AILJJK+Arial"/>
          <w:color w:val="000000"/>
          <w:sz w:val="23"/>
          <w:szCs w:val="23"/>
        </w:rPr>
        <w:t>Market Manager</w:t>
      </w:r>
      <w:r w:rsidR="00F24B27">
        <w:rPr>
          <w:rFonts w:ascii="AILJJK+Arial" w:hAnsi="AILJJK+Arial" w:cs="AILJJK+Arial"/>
          <w:color w:val="000000"/>
          <w:sz w:val="23"/>
          <w:szCs w:val="23"/>
        </w:rPr>
        <w:t>s</w:t>
      </w:r>
      <w:r w:rsidR="000E1A65">
        <w:rPr>
          <w:rFonts w:ascii="AILJJK+Arial" w:hAnsi="AILJJK+Arial" w:cs="AILJJK+Arial"/>
          <w:color w:val="000000"/>
          <w:sz w:val="23"/>
          <w:szCs w:val="23"/>
        </w:rPr>
        <w:t xml:space="preserve"> know!</w:t>
      </w:r>
    </w:p>
    <w:p w:rsidR="00A36ED9" w:rsidRDefault="00A36ED9" w:rsidP="00C21906">
      <w:pPr>
        <w:autoSpaceDE w:val="0"/>
        <w:autoSpaceDN w:val="0"/>
        <w:adjustRightInd w:val="0"/>
        <w:spacing w:after="0" w:line="240" w:lineRule="auto"/>
        <w:ind w:right="180"/>
        <w:rPr>
          <w:rFonts w:ascii="AILJJK+Arial" w:hAnsi="AILJJK+Arial" w:cs="AILJJK+Arial"/>
          <w:color w:val="000000"/>
          <w:sz w:val="23"/>
          <w:szCs w:val="23"/>
        </w:rPr>
      </w:pPr>
      <w:r w:rsidRPr="008A6684">
        <w:rPr>
          <w:rFonts w:ascii="AILJII+Arial,Bold" w:hAnsi="AILJII+Arial,Bold" w:cs="AILJII+Arial,Bold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0B42743" wp14:editId="2A5323A3">
            <wp:simplePos x="0" y="0"/>
            <wp:positionH relativeFrom="column">
              <wp:posOffset>-1448435</wp:posOffset>
            </wp:positionH>
            <wp:positionV relativeFrom="paragraph">
              <wp:posOffset>153670</wp:posOffset>
            </wp:positionV>
            <wp:extent cx="1226820" cy="5172710"/>
            <wp:effectExtent l="0" t="0" r="0" b="8890"/>
            <wp:wrapNone/>
            <wp:docPr id="3" name="Picture 1" descr="farmer 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 side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6ED9" w:rsidRPr="00851E5F" w:rsidRDefault="00A36ED9" w:rsidP="00C21906">
      <w:pPr>
        <w:autoSpaceDE w:val="0"/>
        <w:autoSpaceDN w:val="0"/>
        <w:adjustRightInd w:val="0"/>
        <w:spacing w:after="0" w:line="240" w:lineRule="auto"/>
        <w:ind w:right="180"/>
        <w:rPr>
          <w:rFonts w:ascii="AILJJK+Arial" w:hAnsi="AILJJK+Arial" w:cs="AILJJK+Arial"/>
          <w:color w:val="000000"/>
          <w:sz w:val="23"/>
          <w:szCs w:val="23"/>
        </w:rPr>
      </w:pPr>
    </w:p>
    <w:p w:rsidR="00B57555" w:rsidRDefault="00B57555" w:rsidP="008A66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ILJII+Arial,Bold" w:hAnsi="AILJII+Arial,Bold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6ED9" w:rsidRPr="00C070DC" w:rsidRDefault="00A36ED9" w:rsidP="00A36ED9">
      <w:pPr>
        <w:autoSpaceDE w:val="0"/>
        <w:autoSpaceDN w:val="0"/>
        <w:adjustRightInd w:val="0"/>
        <w:spacing w:after="0" w:line="240" w:lineRule="auto"/>
        <w:jc w:val="center"/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Requirements for Selling Eggs</w:t>
      </w:r>
    </w:p>
    <w:p w:rsidR="00A36ED9" w:rsidRPr="00B57555" w:rsidRDefault="00A36ED9" w:rsidP="00A36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ILJII+Arial,Bold" w:hAnsi="AILJII+Arial,Bold" w:cs="AILJII+Arial,Bold"/>
          <w:b/>
          <w:bCs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0DC">
        <w:rPr>
          <w:rFonts w:ascii="AILJII+Arial,Bold" w:hAnsi="AILJII+Arial,Bold" w:cs="AILJII+Arial,Bold"/>
          <w:b/>
          <w:bCs/>
          <w:smallCap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SWAFMC Farmers' Markets</w:t>
      </w:r>
    </w:p>
    <w:p w:rsidR="00A36ED9" w:rsidRPr="00B57555" w:rsidRDefault="00A36ED9" w:rsidP="00A36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ILJII+Arial,Bold" w:hAnsi="AILJII+Arial,Bold" w:cs="AILJII+Arial,Bold"/>
          <w:color w:val="000000"/>
          <w:sz w:val="28"/>
          <w:szCs w:val="28"/>
        </w:rPr>
      </w:pPr>
      <w:r w:rsidRPr="00B57555">
        <w:rPr>
          <w:rFonts w:ascii="AILJII+Arial,Bold" w:hAnsi="AILJII+Arial,Bold" w:cs="AILJII+Arial,Bold"/>
          <w:b/>
          <w:bCs/>
          <w:color w:val="000000"/>
          <w:sz w:val="28"/>
          <w:szCs w:val="28"/>
        </w:rPr>
        <w:t xml:space="preserve"> </w:t>
      </w:r>
    </w:p>
    <w:p w:rsidR="00A36ED9" w:rsidRDefault="00A36ED9" w:rsidP="00A36ED9">
      <w:pPr>
        <w:autoSpaceDE w:val="0"/>
        <w:autoSpaceDN w:val="0"/>
        <w:adjustRightInd w:val="0"/>
        <w:spacing w:after="240" w:line="240" w:lineRule="auto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In order to meet requirements of the Arkansas Department of Health, eggs sold at SWAFMC Farmers’ Markets must meet the following requirements:</w:t>
      </w:r>
    </w:p>
    <w:p w:rsidR="00A36ED9" w:rsidRPr="00D05C02" w:rsidRDefault="00A36ED9" w:rsidP="00A36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T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>he egg producer owns less than two hundred (200)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hens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; </w:t>
      </w:r>
    </w:p>
    <w:p w:rsidR="00A36ED9" w:rsidRPr="00D05C02" w:rsidRDefault="00A36ED9" w:rsidP="00A36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Eggs are washed and clean; </w:t>
      </w:r>
    </w:p>
    <w:p w:rsidR="00A36ED9" w:rsidRPr="00D05C02" w:rsidRDefault="00A36ED9" w:rsidP="00A36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Eggs are prepackaged and </w:t>
      </w:r>
      <w:r w:rsidRPr="00A36ED9">
        <w:rPr>
          <w:rFonts w:ascii="AILJJK+Arial" w:hAnsi="AILJJK+Arial" w:cs="AILJJK+Arial"/>
          <w:b/>
          <w:color w:val="C00000"/>
          <w:sz w:val="23"/>
          <w:szCs w:val="23"/>
          <w:u w:val="single"/>
        </w:rPr>
        <w:t xml:space="preserve">identified as </w:t>
      </w:r>
      <w:r w:rsidRPr="00A36ED9">
        <w:rPr>
          <w:rFonts w:ascii="AILJJK+Arial" w:hAnsi="AILJJK+Arial" w:cs="AILJJK+Arial"/>
          <w:b/>
          <w:caps/>
          <w:color w:val="C00000"/>
          <w:sz w:val="23"/>
          <w:szCs w:val="23"/>
          <w:u w:val="single"/>
        </w:rPr>
        <w:t>ungraded</w:t>
      </w:r>
      <w:r w:rsidRPr="00A36ED9">
        <w:rPr>
          <w:rFonts w:ascii="AILJJK+Arial" w:hAnsi="AILJJK+Arial" w:cs="AILJJK+Arial"/>
          <w:color w:val="C00000"/>
          <w:sz w:val="23"/>
          <w:szCs w:val="23"/>
        </w:rPr>
        <w:t xml:space="preserve"> 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with the </w:t>
      </w:r>
      <w:r w:rsidRPr="00A36ED9">
        <w:rPr>
          <w:rFonts w:ascii="AILJJK+Arial" w:hAnsi="AILJJK+Arial" w:cs="AILJJK+Arial"/>
          <w:b/>
          <w:caps/>
          <w:color w:val="C00000"/>
          <w:sz w:val="23"/>
          <w:szCs w:val="23"/>
        </w:rPr>
        <w:t>name and address of the producer</w:t>
      </w:r>
      <w:r>
        <w:rPr>
          <w:rFonts w:ascii="AILJJK+Arial" w:hAnsi="AILJJK+Arial" w:cs="AILJJK+Arial"/>
          <w:b/>
          <w:caps/>
          <w:color w:val="000000"/>
          <w:sz w:val="23"/>
          <w:szCs w:val="23"/>
        </w:rPr>
        <w:t xml:space="preserve"> (example below**) 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; </w:t>
      </w:r>
    </w:p>
    <w:p w:rsidR="00A36ED9" w:rsidRDefault="00A36ED9" w:rsidP="00A36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C21906">
        <w:rPr>
          <w:rFonts w:ascii="AILJJK+Arial" w:hAnsi="AILJJK+Arial" w:cs="AILJJK+Arial"/>
          <w:color w:val="000000"/>
          <w:sz w:val="23"/>
          <w:szCs w:val="23"/>
        </w:rPr>
        <w:t xml:space="preserve">If cartons are reused, all brand markings and other identification 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except those of the grower are </w:t>
      </w:r>
      <w:r w:rsidRPr="00C21906">
        <w:rPr>
          <w:rFonts w:ascii="AILJJK+Arial" w:hAnsi="AILJJK+Arial" w:cs="AILJJK+Arial"/>
          <w:color w:val="000000"/>
          <w:sz w:val="23"/>
          <w:szCs w:val="23"/>
        </w:rPr>
        <w:t>obliterated; and</w:t>
      </w:r>
      <w:r w:rsidRPr="00C21906">
        <w:rPr>
          <w:rFonts w:ascii="AILJJK+Arial" w:hAnsi="AILJJK+Arial" w:cs="AILJJK+Arial"/>
          <w:noProof/>
          <w:color w:val="000000"/>
          <w:sz w:val="23"/>
          <w:szCs w:val="23"/>
        </w:rPr>
        <w:t xml:space="preserve"> </w:t>
      </w:r>
    </w:p>
    <w:p w:rsidR="00A36ED9" w:rsidRPr="00770C57" w:rsidRDefault="00A36ED9" w:rsidP="00A36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  <w:r w:rsidRPr="00C21906">
        <w:rPr>
          <w:rFonts w:ascii="AILJJK+Arial" w:hAnsi="AILJJK+Arial" w:cs="AILJJK+Arial"/>
          <w:noProof/>
          <w:color w:val="000000"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50D43A22" wp14:editId="78C700BE">
            <wp:simplePos x="0" y="0"/>
            <wp:positionH relativeFrom="column">
              <wp:posOffset>3262630</wp:posOffset>
            </wp:positionH>
            <wp:positionV relativeFrom="paragraph">
              <wp:posOffset>346484</wp:posOffset>
            </wp:positionV>
            <wp:extent cx="2287270" cy="11461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906">
        <w:rPr>
          <w:rFonts w:ascii="AILJJK+Arial" w:hAnsi="AILJJK+Arial" w:cs="AILJJK+Arial"/>
          <w:color w:val="000000"/>
          <w:sz w:val="23"/>
          <w:szCs w:val="23"/>
        </w:rPr>
        <w:t>Eggs are refrigerated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 (</w:t>
      </w:r>
      <w:r w:rsidRPr="00A36ED9">
        <w:rPr>
          <w:rFonts w:ascii="AILJJK+Arial" w:hAnsi="AILJJK+Arial" w:cs="AILJJK+Arial"/>
          <w:color w:val="000000"/>
          <w:sz w:val="23"/>
          <w:szCs w:val="23"/>
          <w:u w:val="single"/>
        </w:rPr>
        <w:t>no ice chests or other non-powered refrigerated containers</w:t>
      </w:r>
      <w:r>
        <w:rPr>
          <w:rFonts w:ascii="AILJJK+Arial" w:hAnsi="AILJJK+Arial" w:cs="AILJJK+Arial"/>
          <w:color w:val="000000"/>
          <w:sz w:val="23"/>
          <w:szCs w:val="23"/>
        </w:rPr>
        <w:t xml:space="preserve">) 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>and maintained at a temperature of forty-five deg</w:t>
      </w:r>
      <w:r>
        <w:rPr>
          <w:rFonts w:ascii="AILJJK+Arial" w:hAnsi="AILJJK+Arial" w:cs="AILJJK+Arial"/>
          <w:color w:val="000000"/>
          <w:sz w:val="23"/>
          <w:szCs w:val="23"/>
        </w:rPr>
        <w:t>rees Fahrenheit (45°F) or below*.</w:t>
      </w:r>
    </w:p>
    <w:p w:rsidR="00A36ED9" w:rsidRDefault="00A36ED9" w:rsidP="00A36ED9">
      <w:pPr>
        <w:autoSpaceDE w:val="0"/>
        <w:autoSpaceDN w:val="0"/>
        <w:adjustRightInd w:val="0"/>
        <w:spacing w:after="0" w:line="240" w:lineRule="auto"/>
        <w:rPr>
          <w:rFonts w:ascii="AILJJK+Arial" w:hAnsi="AILJJK+Arial" w:cs="AILJJK+Arial"/>
          <w:color w:val="000000"/>
          <w:sz w:val="23"/>
          <w:szCs w:val="23"/>
        </w:rPr>
      </w:pPr>
    </w:p>
    <w:p w:rsidR="00A36ED9" w:rsidRDefault="00A36ED9" w:rsidP="00A36ED9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*Individual markets</w:t>
      </w:r>
      <w:r w:rsidRPr="00D05C02">
        <w:rPr>
          <w:rFonts w:ascii="AILJJK+Arial" w:hAnsi="AILJJK+Arial" w:cs="AILJJK+Arial"/>
          <w:color w:val="000000"/>
          <w:sz w:val="23"/>
          <w:szCs w:val="23"/>
        </w:rPr>
        <w:t xml:space="preserve"> may </w:t>
      </w:r>
      <w:r>
        <w:rPr>
          <w:rFonts w:ascii="AILJJK+Arial" w:hAnsi="AILJJK+Arial" w:cs="AILJJK+Arial"/>
          <w:color w:val="000000"/>
          <w:sz w:val="23"/>
          <w:szCs w:val="23"/>
        </w:rPr>
        <w:t>have refrigerators to store your eggs - check with the Market Managers.</w:t>
      </w:r>
    </w:p>
    <w:p w:rsidR="00A36ED9" w:rsidRDefault="00A36ED9" w:rsidP="00A36ED9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</w:p>
    <w:p w:rsidR="00A36ED9" w:rsidRDefault="00A36ED9" w:rsidP="00A36ED9">
      <w:pPr>
        <w:autoSpaceDE w:val="0"/>
        <w:autoSpaceDN w:val="0"/>
        <w:adjustRightInd w:val="0"/>
        <w:spacing w:after="0" w:line="240" w:lineRule="auto"/>
        <w:ind w:right="4050"/>
        <w:rPr>
          <w:rFonts w:ascii="AILJJK+Arial" w:hAnsi="AILJJK+Arial" w:cs="AILJJK+Arial"/>
          <w:color w:val="000000"/>
          <w:sz w:val="23"/>
          <w:szCs w:val="23"/>
        </w:rPr>
      </w:pPr>
    </w:p>
    <w:p w:rsidR="00A36ED9" w:rsidRPr="00851E5F" w:rsidRDefault="00A36ED9" w:rsidP="00A36ED9">
      <w:pPr>
        <w:autoSpaceDE w:val="0"/>
        <w:autoSpaceDN w:val="0"/>
        <w:adjustRightInd w:val="0"/>
        <w:spacing w:after="0" w:line="240" w:lineRule="auto"/>
        <w:ind w:right="18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**Graphic and phone number are optional, but you may want to include your phone number in case a customer wants to place an order! If you need assistance preparing labels, please let any of the Market Managers know!</w:t>
      </w:r>
    </w:p>
    <w:sectPr w:rsidR="00A36ED9" w:rsidRPr="00851E5F" w:rsidSect="00A36ED9">
      <w:pgSz w:w="12240" w:h="15840"/>
      <w:pgMar w:top="450" w:right="1440" w:bottom="27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ILJI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JJ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7FE"/>
    <w:multiLevelType w:val="hybridMultilevel"/>
    <w:tmpl w:val="C554A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027B"/>
    <w:multiLevelType w:val="hybridMultilevel"/>
    <w:tmpl w:val="C64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1921"/>
    <w:multiLevelType w:val="hybridMultilevel"/>
    <w:tmpl w:val="6270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02"/>
    <w:rsid w:val="000764F9"/>
    <w:rsid w:val="000E1A65"/>
    <w:rsid w:val="002038A1"/>
    <w:rsid w:val="00267839"/>
    <w:rsid w:val="003342F3"/>
    <w:rsid w:val="006A31DB"/>
    <w:rsid w:val="00770C57"/>
    <w:rsid w:val="00784A99"/>
    <w:rsid w:val="00851E5F"/>
    <w:rsid w:val="008A6108"/>
    <w:rsid w:val="008A6684"/>
    <w:rsid w:val="008E34D6"/>
    <w:rsid w:val="009C18DA"/>
    <w:rsid w:val="00A36ED9"/>
    <w:rsid w:val="00AB4062"/>
    <w:rsid w:val="00AF4B0C"/>
    <w:rsid w:val="00B215DD"/>
    <w:rsid w:val="00B57555"/>
    <w:rsid w:val="00C03E17"/>
    <w:rsid w:val="00C070DC"/>
    <w:rsid w:val="00C21906"/>
    <w:rsid w:val="00D05C02"/>
    <w:rsid w:val="00D74212"/>
    <w:rsid w:val="00E901D8"/>
    <w:rsid w:val="00F22262"/>
    <w:rsid w:val="00F24B27"/>
    <w:rsid w:val="00F256FE"/>
    <w:rsid w:val="00F57384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05C02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5C02"/>
    <w:rPr>
      <w:rFonts w:ascii="AILJII+Arial,Bold" w:hAnsi="AILJII+Arial,Bold"/>
      <w:sz w:val="24"/>
      <w:szCs w:val="24"/>
    </w:rPr>
  </w:style>
  <w:style w:type="paragraph" w:customStyle="1" w:styleId="Default">
    <w:name w:val="Default"/>
    <w:rsid w:val="00D05C02"/>
    <w:pPr>
      <w:autoSpaceDE w:val="0"/>
      <w:autoSpaceDN w:val="0"/>
      <w:adjustRightInd w:val="0"/>
      <w:spacing w:after="0" w:line="240" w:lineRule="auto"/>
    </w:pPr>
    <w:rPr>
      <w:rFonts w:ascii="AILJII+Arial,Bold" w:hAnsi="AILJII+Arial,Bold" w:cs="AILJII+Arial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05C02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5C02"/>
    <w:rPr>
      <w:rFonts w:ascii="AILJII+Arial,Bold" w:hAnsi="AILJII+Arial,Bold"/>
      <w:sz w:val="24"/>
      <w:szCs w:val="24"/>
    </w:rPr>
  </w:style>
  <w:style w:type="paragraph" w:customStyle="1" w:styleId="Default">
    <w:name w:val="Default"/>
    <w:rsid w:val="00D05C02"/>
    <w:pPr>
      <w:autoSpaceDE w:val="0"/>
      <w:autoSpaceDN w:val="0"/>
      <w:adjustRightInd w:val="0"/>
      <w:spacing w:after="0" w:line="240" w:lineRule="auto"/>
    </w:pPr>
    <w:rPr>
      <w:rFonts w:ascii="AILJII+Arial,Bold" w:hAnsi="AILJII+Arial,Bold" w:cs="AILJII+Arial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8</cp:revision>
  <cp:lastPrinted>2016-01-18T23:16:00Z</cp:lastPrinted>
  <dcterms:created xsi:type="dcterms:W3CDTF">2013-01-24T05:53:00Z</dcterms:created>
  <dcterms:modified xsi:type="dcterms:W3CDTF">2016-01-18T23:16:00Z</dcterms:modified>
</cp:coreProperties>
</file>